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A03" w:rsidRDefault="00351A03" w:rsidP="00351A03"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393F775" wp14:editId="7E890DAE">
            <wp:extent cx="6116320" cy="1638549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3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03" w:rsidRDefault="00351A03" w:rsidP="00351A03"/>
    <w:p w:rsidR="00351A03" w:rsidRDefault="00351A03" w:rsidP="00351A03"/>
    <w:p w:rsidR="00351A03" w:rsidRDefault="00351A03" w:rsidP="00351A03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DECRETO COSTITUZIONE DEL GRUPPO DI LAVORO OPERATIVO PER L’INCLUSIONE </w:t>
      </w:r>
    </w:p>
    <w:p w:rsidR="00351A03" w:rsidRDefault="00351A03" w:rsidP="00351A03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rif.</w:t>
      </w:r>
      <w:proofErr w:type="spellEnd"/>
      <w:r>
        <w:rPr>
          <w:rFonts w:ascii="Calibri" w:eastAsia="Calibri" w:hAnsi="Calibri" w:cs="Calibri"/>
          <w:b/>
          <w:i/>
        </w:rPr>
        <w:t xml:space="preserve"> Decreto interministeriale n. 182/2020</w:t>
      </w:r>
    </w:p>
    <w:p w:rsidR="00351A03" w:rsidRDefault="00351A03" w:rsidP="00351A03">
      <w:pPr>
        <w:jc w:val="center"/>
      </w:pPr>
    </w:p>
    <w:p w:rsidR="00351A03" w:rsidRDefault="00351A03" w:rsidP="00351A03">
      <w:pPr>
        <w:jc w:val="center"/>
      </w:pPr>
    </w:p>
    <w:p w:rsidR="00351A03" w:rsidRDefault="00351A03" w:rsidP="00351A03">
      <w:pPr>
        <w:jc w:val="center"/>
      </w:pPr>
    </w:p>
    <w:p w:rsidR="00351A03" w:rsidRDefault="00351A03" w:rsidP="00351A03">
      <w:pPr>
        <w:jc w:val="center"/>
        <w:rPr>
          <w:rFonts w:ascii="Calibri" w:eastAsia="Calibri" w:hAnsi="Calibri" w:cs="Calibri"/>
          <w:i/>
        </w:rPr>
      </w:pPr>
      <w:r w:rsidRPr="00123E48">
        <w:rPr>
          <w:rFonts w:ascii="Calibri" w:eastAsia="Calibri" w:hAnsi="Calibri" w:cs="Calibri"/>
          <w:b/>
          <w:bCs/>
          <w:iCs/>
        </w:rPr>
        <w:t>Oggetto: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ab/>
        <w:t>Decreto di costituzione del Gruppo di Lavoro Operativo per l’Inclusione a.s.2022/2023</w:t>
      </w:r>
    </w:p>
    <w:p w:rsidR="00351A03" w:rsidRDefault="00351A03" w:rsidP="00351A03">
      <w:pPr>
        <w:jc w:val="center"/>
        <w:rPr>
          <w:rFonts w:ascii="Calibri" w:eastAsia="Calibri" w:hAnsi="Calibri" w:cs="Calibri"/>
          <w:i/>
        </w:rPr>
      </w:pPr>
    </w:p>
    <w:p w:rsidR="00351A03" w:rsidRDefault="00351A03" w:rsidP="00351A03">
      <w:pPr>
        <w:rPr>
          <w:rFonts w:ascii="Calibri" w:eastAsia="Calibri" w:hAnsi="Calibri" w:cs="Calibri"/>
          <w:i/>
        </w:rPr>
      </w:pPr>
    </w:p>
    <w:p w:rsidR="00351A03" w:rsidRDefault="00351A03" w:rsidP="00351A03">
      <w:pPr>
        <w:jc w:val="center"/>
        <w:rPr>
          <w:rFonts w:ascii="Calibri" w:eastAsia="Calibri" w:hAnsi="Calibri" w:cs="Calibri"/>
          <w:i/>
        </w:rPr>
      </w:pPr>
    </w:p>
    <w:p w:rsidR="00351A03" w:rsidRDefault="00351A03" w:rsidP="00351A03">
      <w:pPr>
        <w:jc w:val="center"/>
        <w:rPr>
          <w:rFonts w:ascii="Calibri" w:eastAsia="Calibri" w:hAnsi="Calibri" w:cs="Calibri"/>
          <w:i/>
        </w:rPr>
      </w:pPr>
    </w:p>
    <w:p w:rsidR="00351A03" w:rsidRDefault="00351A03" w:rsidP="00351A0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DIRIGENTE SCOLASTICO</w:t>
      </w:r>
    </w:p>
    <w:p w:rsidR="00351A03" w:rsidRDefault="00351A03" w:rsidP="00351A03">
      <w:pPr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VISTA </w:t>
      </w:r>
      <w:r>
        <w:rPr>
          <w:rFonts w:ascii="Calibri" w:eastAsia="Calibri" w:hAnsi="Calibri" w:cs="Calibri"/>
        </w:rPr>
        <w:tab/>
        <w:t>la Legge 5 febbraio 1992, n. 104, recante “</w:t>
      </w:r>
      <w:r>
        <w:rPr>
          <w:rFonts w:ascii="Calibri" w:eastAsia="Calibri" w:hAnsi="Calibri" w:cs="Calibri"/>
          <w:i/>
        </w:rPr>
        <w:t>Legge quadro per l'assistenza, l'integrazione sociale e i diritti delle persone handicappate</w:t>
      </w:r>
      <w:r>
        <w:rPr>
          <w:rFonts w:ascii="Calibri" w:eastAsia="Calibri" w:hAnsi="Calibri" w:cs="Calibri"/>
        </w:rPr>
        <w:t>”;</w:t>
      </w: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Decreto Legislativo 16 aprile 1994, n. 297 (e, in particolare, l’art. 317, comma 2), recante “</w:t>
      </w:r>
      <w:r>
        <w:rPr>
          <w:rFonts w:ascii="Calibri" w:eastAsia="Calibri" w:hAnsi="Calibri" w:cs="Calibri"/>
          <w:i/>
        </w:rPr>
        <w:t>Testo Unico delle disposizioni legislative vigenti in materia di istruzione, relative alle scuole di ogni ordine e grado</w:t>
      </w:r>
      <w:r>
        <w:rPr>
          <w:rFonts w:ascii="Calibri" w:eastAsia="Calibri" w:hAnsi="Calibri" w:cs="Calibri"/>
        </w:rPr>
        <w:t>”;</w:t>
      </w: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  <w:i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VISTA </w:t>
      </w:r>
      <w:r>
        <w:rPr>
          <w:rFonts w:ascii="Calibri" w:eastAsia="Calibri" w:hAnsi="Calibri" w:cs="Calibri"/>
        </w:rPr>
        <w:tab/>
        <w:t>la Legge 13 luglio 2015, n. 107, recante “</w:t>
      </w:r>
      <w:r>
        <w:rPr>
          <w:rFonts w:ascii="Calibri" w:eastAsia="Calibri" w:hAnsi="Calibri" w:cs="Calibri"/>
          <w:i/>
        </w:rPr>
        <w:t>Riforma del sistema nazionale di istruzione e formazione e delega per il riordino delle disposizioni legislative vigenti”;</w:t>
      </w: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VISTO </w:t>
      </w:r>
      <w:r>
        <w:rPr>
          <w:rFonts w:ascii="Calibri" w:eastAsia="Calibri" w:hAnsi="Calibri" w:cs="Calibri"/>
        </w:rPr>
        <w:tab/>
        <w:t xml:space="preserve">il Decreto Legislativo 13 aprile 2017, n. 66, recante </w:t>
      </w:r>
      <w:r>
        <w:rPr>
          <w:rFonts w:ascii="Calibri" w:eastAsia="Calibri" w:hAnsi="Calibri" w:cs="Calibri"/>
          <w:i/>
        </w:rPr>
        <w:t>“Norme per la promozione dell'inclusione scolastica degli studenti con disabilità, a norma dell'articolo 1, commi 180 e 181, lettera c), della legge 13 luglio 2015, n. 107</w:t>
      </w:r>
      <w:r>
        <w:rPr>
          <w:rFonts w:ascii="Calibri" w:eastAsia="Calibri" w:hAnsi="Calibri" w:cs="Calibri"/>
        </w:rPr>
        <w:t>”;</w:t>
      </w: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  <w:i/>
          <w:color w:val="00000A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  <w:color w:val="00000A"/>
        </w:rPr>
        <w:tab/>
        <w:t xml:space="preserve">il Decreto Legislativo 7 agosto 2019, n. 96, avente ad oggetto </w:t>
      </w:r>
      <w:r>
        <w:rPr>
          <w:rFonts w:ascii="Calibri" w:eastAsia="Calibri" w:hAnsi="Calibri" w:cs="Calibri"/>
          <w:i/>
        </w:rPr>
        <w:t>“</w:t>
      </w:r>
      <w:r>
        <w:rPr>
          <w:rFonts w:ascii="Calibri" w:eastAsia="Calibri" w:hAnsi="Calibri" w:cs="Calibri"/>
          <w:i/>
          <w:color w:val="00000A"/>
        </w:rPr>
        <w:t>Disposizioni integrative e correttive al Decreto Legislativo 13 aprile 2017, n. 66, recante “Norme per la promozione dell’inclusione scolastica degli studenti con disabilità, a norma dell’articolo 1, commi 180 e 181, lettera c), della legge 13 luglio 2015, n. 107”;</w:t>
      </w: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60" w:hanging="21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 xml:space="preserve">il Decreto del Ministro dell’Istruzione, di concerto con il Ministro dell’Economia e delle Finanze 29 dicembre 2020, n. 182, recante </w:t>
      </w:r>
      <w:r>
        <w:rPr>
          <w:rFonts w:ascii="Calibri" w:eastAsia="Calibri" w:hAnsi="Calibri" w:cs="Calibri"/>
          <w:i/>
        </w:rPr>
        <w:t xml:space="preserve">“Adozione del modello nazionale di piano educativo individualizzato e delle correlate </w:t>
      </w:r>
      <w:r>
        <w:rPr>
          <w:rFonts w:ascii="Calibri" w:eastAsia="Calibri" w:hAnsi="Calibri" w:cs="Calibri"/>
          <w:i/>
        </w:rPr>
        <w:lastRenderedPageBreak/>
        <w:t>linee guida, nonché modalità di assegnazione delle misure di sostegno agli alunni con disabilità, ai sensi dell’articolo 7, comma 2-ter del decreto legislativo 13 aprile 2017, n. 66”;</w:t>
      </w:r>
    </w:p>
    <w:p w:rsidR="00351A03" w:rsidRDefault="00351A03" w:rsidP="00351A03">
      <w:pPr>
        <w:ind w:left="2124" w:hanging="2124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24" w:hanging="2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 xml:space="preserve">l’allegato B del succitato Decreto del Ministro dell’Istruzione, di concerto con il Ministro dell’Economia e delle Finanze 29 dicembre 2020, n. 182, avente ad oggetto “Linee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 xml:space="preserve"> 66/2017 e il modello di PEI, da adottare da parte delle istituzioni scolastiche”; </w:t>
      </w:r>
    </w:p>
    <w:p w:rsidR="00351A03" w:rsidRDefault="00351A03" w:rsidP="00351A03">
      <w:pPr>
        <w:ind w:left="2124" w:right="9" w:hanging="2124"/>
        <w:jc w:val="both"/>
        <w:rPr>
          <w:rFonts w:ascii="Calibri" w:eastAsia="Calibri" w:hAnsi="Calibri" w:cs="Calibri"/>
          <w:color w:val="00000A"/>
        </w:rPr>
      </w:pPr>
    </w:p>
    <w:p w:rsidR="00351A03" w:rsidRDefault="00351A03" w:rsidP="00351A03">
      <w:pPr>
        <w:ind w:left="2124" w:right="9" w:hanging="212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00000A"/>
        </w:rPr>
        <w:t>CONSIDERATO</w:t>
      </w:r>
      <w:r>
        <w:rPr>
          <w:rFonts w:ascii="Calibri" w:eastAsia="Calibri" w:hAnsi="Calibri" w:cs="Calibri"/>
          <w:color w:val="00000A"/>
        </w:rPr>
        <w:tab/>
        <w:t>che l’art. 3, comma 6 del succitato Decreto n. 182/2020 prevede che</w:t>
      </w:r>
      <w:r>
        <w:rPr>
          <w:rFonts w:ascii="Calibri" w:eastAsia="Calibri" w:hAnsi="Calibri" w:cs="Calibri"/>
          <w:i/>
          <w:color w:val="00000A"/>
        </w:rPr>
        <w:t xml:space="preserve"> “</w:t>
      </w:r>
      <w:r>
        <w:rPr>
          <w:rFonts w:ascii="Calibri" w:eastAsia="Calibri" w:hAnsi="Calibri" w:cs="Calibri"/>
          <w:i/>
        </w:rPr>
        <w:t>Il Dirigente scolastico può autorizzare, ove richiesto, la partecipazione di non più di un esperto indicato dalla famiglia. La suddetta partecipazione ha valore consultivo e non decisionale”.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:rsidR="00351A03" w:rsidRDefault="00351A03" w:rsidP="00351A03">
      <w:pPr>
        <w:ind w:left="2124" w:right="9" w:hanging="2124"/>
        <w:jc w:val="both"/>
        <w:rPr>
          <w:rFonts w:ascii="Calibri" w:eastAsia="Calibri" w:hAnsi="Calibri" w:cs="Calibri"/>
          <w:i/>
        </w:rPr>
      </w:pPr>
    </w:p>
    <w:p w:rsidR="00351A03" w:rsidRDefault="00351A03" w:rsidP="00351A03">
      <w:pPr>
        <w:ind w:left="2124" w:right="9" w:hanging="2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VISTO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</w:rPr>
        <w:t>il Regolamento (UE) 2016/679 del 27 aprile 2016 come recepito dal Decreto Legislativo 10 agosto 2018, n. 101, recante «</w:t>
      </w:r>
      <w:r>
        <w:rPr>
          <w:rFonts w:ascii="Calibri" w:eastAsia="Calibri" w:hAnsi="Calibri" w:cs="Calibri"/>
          <w:i/>
        </w:rPr>
        <w:t>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dati)»;</w:t>
      </w:r>
    </w:p>
    <w:p w:rsidR="00351A03" w:rsidRDefault="00351A03" w:rsidP="00351A03">
      <w:pPr>
        <w:ind w:left="2124" w:right="9" w:hanging="2124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24" w:right="9" w:hanging="2124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RICHIAMATE</w:t>
      </w:r>
      <w:r>
        <w:rPr>
          <w:rFonts w:ascii="Calibri" w:eastAsia="Calibri" w:hAnsi="Calibri" w:cs="Calibri"/>
          <w:color w:val="00000A"/>
        </w:rPr>
        <w:tab/>
        <w:t>le misure adottate dall’Istituzione scolastica in materia di trattamento di dati personali;</w:t>
      </w:r>
    </w:p>
    <w:p w:rsidR="00351A03" w:rsidRDefault="00351A03" w:rsidP="00351A03">
      <w:pPr>
        <w:ind w:right="9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2127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ESAMINATO</w:t>
      </w:r>
      <w:r>
        <w:rPr>
          <w:rFonts w:ascii="Calibri" w:eastAsia="Calibri" w:hAnsi="Calibri" w:cs="Calibri"/>
        </w:rPr>
        <w:tab/>
        <w:t xml:space="preserve">il fascicolo personale dell’alunno; </w:t>
      </w:r>
    </w:p>
    <w:p w:rsidR="00351A03" w:rsidRDefault="00351A03" w:rsidP="00351A03">
      <w:pPr>
        <w:ind w:left="2127" w:hanging="2127"/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right="9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ACQUISITA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la disponibilità degli interessati;</w:t>
      </w:r>
    </w:p>
    <w:p w:rsidR="00351A03" w:rsidRDefault="00351A03" w:rsidP="00351A03">
      <w:pPr>
        <w:jc w:val="center"/>
      </w:pPr>
    </w:p>
    <w:p w:rsidR="00351A03" w:rsidRDefault="00351A03" w:rsidP="00351A03">
      <w:pPr>
        <w:jc w:val="center"/>
      </w:pPr>
    </w:p>
    <w:p w:rsidR="00351A03" w:rsidRDefault="00351A03" w:rsidP="00351A0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DECRETA</w:t>
      </w:r>
    </w:p>
    <w:p w:rsidR="00351A03" w:rsidRDefault="00351A03" w:rsidP="00351A03"/>
    <w:p w:rsidR="00351A03" w:rsidRDefault="00351A03" w:rsidP="00351A03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Articolo 1 - Istituzione e componenti</w:t>
      </w:r>
    </w:p>
    <w:p w:rsidR="00351A03" w:rsidRDefault="00351A03" w:rsidP="00351A03">
      <w:pPr>
        <w:rPr>
          <w:rFonts w:ascii="Calibri" w:eastAsia="Calibri" w:hAnsi="Calibri" w:cs="Calibri"/>
          <w:b/>
          <w:i/>
        </w:rPr>
      </w:pPr>
    </w:p>
    <w:p w:rsidR="00351A03" w:rsidRDefault="00351A03" w:rsidP="00351A0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1.1.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 xml:space="preserve">È istituito presso l'Istituto Istruzione Superiore “Miraglia” di Lauria il Gruppo di Lavoro Operativo per l’inclusione </w:t>
      </w:r>
      <w:r>
        <w:rPr>
          <w:rFonts w:ascii="Calibri" w:eastAsia="Calibri" w:hAnsi="Calibri" w:cs="Calibri"/>
          <w:i/>
          <w:color w:val="000000"/>
        </w:rPr>
        <w:t xml:space="preserve"> “</w:t>
      </w:r>
      <w:r>
        <w:rPr>
          <w:rFonts w:ascii="Calibri" w:eastAsia="Calibri" w:hAnsi="Calibri" w:cs="Calibri"/>
          <w:color w:val="000000"/>
        </w:rPr>
        <w:t>GLO” per l’alunno</w:t>
      </w:r>
      <w:r w:rsidR="004F0D77">
        <w:rPr>
          <w:rFonts w:ascii="Calibri" w:eastAsia="Calibri" w:hAnsi="Calibri" w:cs="Calibri"/>
          <w:color w:val="000000"/>
        </w:rPr>
        <w:t>/a</w:t>
      </w:r>
      <w:r>
        <w:rPr>
          <w:rFonts w:ascii="Calibri" w:eastAsia="Calibri" w:hAnsi="Calibri" w:cs="Calibri"/>
          <w:color w:val="000000"/>
        </w:rPr>
        <w:t xml:space="preserve"> con disabilità</w:t>
      </w:r>
      <w:r w:rsidR="004F0D77">
        <w:rPr>
          <w:rFonts w:ascii="Calibri" w:eastAsia="Calibri" w:hAnsi="Calibri" w:cs="Calibri"/>
          <w:color w:val="000000"/>
        </w:rPr>
        <w:t>………………….</w:t>
      </w:r>
      <w:r>
        <w:rPr>
          <w:rFonts w:ascii="Calibri" w:eastAsia="Calibri" w:hAnsi="Calibri" w:cs="Calibri"/>
          <w:color w:val="000000"/>
        </w:rPr>
        <w:t>, iscritto alla classe</w:t>
      </w:r>
      <w:r w:rsidR="004F0D77">
        <w:rPr>
          <w:rFonts w:ascii="Calibri" w:eastAsia="Calibri" w:hAnsi="Calibri" w:cs="Calibri"/>
          <w:color w:val="000000"/>
        </w:rPr>
        <w:t>……………………</w:t>
      </w:r>
      <w:r>
        <w:rPr>
          <w:rFonts w:ascii="Calibri" w:eastAsia="Calibri" w:hAnsi="Calibri" w:cs="Calibri"/>
          <w:color w:val="000000"/>
        </w:rPr>
        <w:t>all’</w:t>
      </w:r>
      <w:r w:rsidR="004F0D77">
        <w:rPr>
          <w:rFonts w:ascii="Calibri" w:eastAsia="Calibri" w:hAnsi="Calibri" w:cs="Calibri"/>
          <w:color w:val="000000"/>
        </w:rPr>
        <w:t>indirizzo………………………………</w:t>
      </w:r>
    </w:p>
    <w:p w:rsidR="00351A03" w:rsidRDefault="00351A03" w:rsidP="00351A03">
      <w:pPr>
        <w:ind w:left="720"/>
        <w:jc w:val="both"/>
        <w:rPr>
          <w:rFonts w:ascii="Calibri" w:eastAsia="Calibri" w:hAnsi="Calibri" w:cs="Calibri"/>
          <w:color w:val="000000"/>
        </w:rPr>
      </w:pPr>
    </w:p>
    <w:p w:rsidR="00351A03" w:rsidRDefault="00351A03" w:rsidP="00351A0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1.2.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>Il GLO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è composto da:</w:t>
      </w:r>
    </w:p>
    <w:p w:rsidR="00351A03" w:rsidRDefault="00351A03" w:rsidP="00351A03">
      <w:pPr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Il Dirigente Scolastico Lorenzo </w:t>
      </w:r>
      <w:proofErr w:type="spellStart"/>
      <w:r>
        <w:rPr>
          <w:rFonts w:ascii="Calibri" w:eastAsia="Calibri" w:hAnsi="Calibri" w:cs="Calibri"/>
        </w:rPr>
        <w:t>Santadrea</w:t>
      </w:r>
      <w:proofErr w:type="spellEnd"/>
      <w:r>
        <w:rPr>
          <w:rFonts w:ascii="Calibri" w:eastAsia="Calibri" w:hAnsi="Calibri" w:cs="Calibri"/>
        </w:rPr>
        <w:t xml:space="preserve">  che lo presiede o lo fa presiedere da suo delegato; </w:t>
      </w:r>
    </w:p>
    <w:p w:rsidR="00351A03" w:rsidRDefault="00351A03" w:rsidP="00351A03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La referente della F.S. dell’inclusione di studenti con BES , prof.ssa Angelica Cucino</w:t>
      </w:r>
    </w:p>
    <w:p w:rsidR="00351A03" w:rsidRDefault="00351A03" w:rsidP="00351A03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il Consiglio di Classe </w:t>
      </w:r>
      <w:r w:rsidR="004F0D77">
        <w:rPr>
          <w:rFonts w:ascii="Calibri" w:eastAsia="Calibri" w:hAnsi="Calibri" w:cs="Calibri"/>
        </w:rPr>
        <w:t xml:space="preserve">al completo </w:t>
      </w:r>
      <w:r>
        <w:rPr>
          <w:rFonts w:ascii="Calibri" w:eastAsia="Calibri" w:hAnsi="Calibri" w:cs="Calibri"/>
        </w:rPr>
        <w:t xml:space="preserve">così composto: </w:t>
      </w:r>
      <w:r w:rsidR="004F0D77">
        <w:rPr>
          <w:rFonts w:ascii="Calibri" w:eastAsia="Calibri" w:hAnsi="Calibri" w:cs="Calibri"/>
        </w:rPr>
        <w:t>……………………………………………………………………..</w:t>
      </w:r>
      <w:r>
        <w:rPr>
          <w:rFonts w:ascii="Calibri" w:eastAsia="Calibri" w:hAnsi="Calibri" w:cs="Calibri"/>
        </w:rPr>
        <w:t>;</w:t>
      </w:r>
    </w:p>
    <w:p w:rsidR="00351A03" w:rsidRDefault="00351A03" w:rsidP="00351A03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I genitori dell’alunno</w:t>
      </w:r>
      <w:r w:rsidR="004F0D77">
        <w:rPr>
          <w:rFonts w:ascii="Calibri" w:eastAsia="Calibri" w:hAnsi="Calibri" w:cs="Calibri"/>
        </w:rPr>
        <w:t>/a o d</w:t>
      </w:r>
      <w:r w:rsidR="00722FA6">
        <w:rPr>
          <w:rFonts w:ascii="Calibri" w:eastAsia="Calibri" w:hAnsi="Calibri" w:cs="Calibri"/>
        </w:rPr>
        <w:t>a</w:t>
      </w:r>
      <w:r w:rsidR="004F0D77">
        <w:rPr>
          <w:rFonts w:ascii="Calibri" w:eastAsia="Calibri" w:hAnsi="Calibri" w:cs="Calibri"/>
        </w:rPr>
        <w:t xml:space="preserve"> chi ne fa le veci…………………………………….;</w:t>
      </w:r>
    </w:p>
    <w:p w:rsidR="00351A03" w:rsidRPr="00722FA6" w:rsidRDefault="00351A03" w:rsidP="00351A03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lastRenderedPageBreak/>
        <w:t xml:space="preserve">Rappresentanti dell’Unità Multidisciplinare Assistente Sociale Dott.ssa Lucia Orofino e Psicologa Dott.ssa </w:t>
      </w:r>
      <w:r w:rsidR="00722FA6">
        <w:rPr>
          <w:rFonts w:ascii="Calibri" w:eastAsia="Calibri" w:hAnsi="Calibri" w:cs="Calibri"/>
        </w:rPr>
        <w:t>Amato per la sede di Lauria e dott. D’Onofrio per la sede di Rotonda</w:t>
      </w:r>
      <w:r w:rsidRPr="00722FA6">
        <w:rPr>
          <w:rFonts w:ascii="Calibri" w:eastAsia="Calibri" w:hAnsi="Calibri" w:cs="Calibri"/>
        </w:rPr>
        <w:t>;</w:t>
      </w:r>
    </w:p>
    <w:p w:rsidR="00351A03" w:rsidRPr="00722FA6" w:rsidRDefault="00351A03" w:rsidP="00351A03">
      <w:pPr>
        <w:numPr>
          <w:ilvl w:val="0"/>
          <w:numId w:val="1"/>
        </w:numPr>
      </w:pPr>
      <w:r w:rsidRPr="00722FA6">
        <w:rPr>
          <w:rFonts w:ascii="Calibri" w:eastAsia="Calibri" w:hAnsi="Calibri" w:cs="Calibri"/>
        </w:rPr>
        <w:t>Assistente all’autonomia/educatore/personale educativo (laddove presente)</w:t>
      </w:r>
      <w:r w:rsidR="00722FA6">
        <w:rPr>
          <w:rFonts w:ascii="Calibri" w:eastAsia="Calibri" w:hAnsi="Calibri" w:cs="Calibri"/>
        </w:rPr>
        <w:t>;</w:t>
      </w:r>
    </w:p>
    <w:p w:rsidR="00351A03" w:rsidRDefault="00351A03" w:rsidP="00351A03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Lo studente</w:t>
      </w:r>
      <w:r w:rsidR="00722FA6">
        <w:rPr>
          <w:rFonts w:ascii="Calibri" w:eastAsia="Calibri" w:hAnsi="Calibri" w:cs="Calibri"/>
        </w:rPr>
        <w:t>.</w:t>
      </w:r>
    </w:p>
    <w:p w:rsidR="00351A03" w:rsidRDefault="00351A03" w:rsidP="00351A03">
      <w:pPr>
        <w:rPr>
          <w:rFonts w:ascii="Calibri" w:eastAsia="Calibri" w:hAnsi="Calibri" w:cs="Calibri"/>
        </w:rPr>
      </w:pPr>
    </w:p>
    <w:p w:rsidR="00351A03" w:rsidRDefault="00351A03" w:rsidP="00351A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GLO così composto resta in carica per la durata del ciclo scolastico dell’alunno predetto; in caso di modifiche sopravvenute si provvede all’ aggiornamento della composizione. </w:t>
      </w:r>
    </w:p>
    <w:p w:rsidR="00351A03" w:rsidRDefault="00351A03" w:rsidP="00351A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 invito formale del Dirigente scolastico (e - in caso di privati esterni alla scuola -, acquisita dal Dirigente Scolastico l'autorizzazione dei genitori per la </w:t>
      </w:r>
      <w:r>
        <w:rPr>
          <w:rFonts w:ascii="Calibri" w:eastAsia="Calibri" w:hAnsi="Calibri" w:cs="Calibri"/>
          <w:i/>
        </w:rPr>
        <w:t>privacy</w:t>
      </w:r>
      <w:r>
        <w:rPr>
          <w:rFonts w:ascii="Calibri" w:eastAsia="Calibri" w:hAnsi="Calibri" w:cs="Calibri"/>
        </w:rPr>
        <w:t>) possono partecipare ai singoli incontri del GLO, per tutta la durata o limitatamente ad alcuni punti all'Ordine del Giorno, anche altre figure professionali il cui supporto viene ritenuto utile ai lavori del Gruppo.</w:t>
      </w:r>
    </w:p>
    <w:p w:rsidR="00351A03" w:rsidRDefault="00351A03" w:rsidP="00351A03">
      <w:pPr>
        <w:rPr>
          <w:rFonts w:ascii="Calibri" w:eastAsia="Calibri" w:hAnsi="Calibri" w:cs="Calibri"/>
        </w:rPr>
      </w:pPr>
    </w:p>
    <w:p w:rsidR="00351A03" w:rsidRDefault="00351A03" w:rsidP="00351A03">
      <w:pP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color w:val="00000A"/>
        </w:rPr>
        <w:t xml:space="preserve">Articolo 2 - Compiti, tempi e modalità di funzionamento e </w:t>
      </w:r>
      <w:r>
        <w:rPr>
          <w:rFonts w:ascii="Calibri" w:eastAsia="Calibri" w:hAnsi="Calibri" w:cs="Calibri"/>
          <w:b/>
          <w:i/>
        </w:rPr>
        <w:t>accesso alla documentazione</w:t>
      </w:r>
    </w:p>
    <w:p w:rsidR="00351A03" w:rsidRDefault="00351A03" w:rsidP="00351A03">
      <w:pPr>
        <w:ind w:left="-5" w:right="9"/>
        <w:rPr>
          <w:rFonts w:ascii="Calibri" w:eastAsia="Calibri" w:hAnsi="Calibri" w:cs="Calibri"/>
          <w:b/>
          <w:i/>
          <w:color w:val="00000A"/>
        </w:rPr>
      </w:pPr>
    </w:p>
    <w:p w:rsidR="00351A03" w:rsidRDefault="00351A03" w:rsidP="00351A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GLO ha il compito di elaborare, approvare con decisione motivata e verificare il Piano Educativo Individualizzato redatto per l’alunno</w:t>
      </w:r>
      <w:r w:rsidR="00722FA6">
        <w:rPr>
          <w:rFonts w:ascii="Calibri" w:eastAsia="Calibri" w:hAnsi="Calibri" w:cs="Calibri"/>
        </w:rPr>
        <w:t>/a,</w:t>
      </w:r>
      <w:r>
        <w:rPr>
          <w:rFonts w:ascii="Calibri" w:eastAsia="Calibri" w:hAnsi="Calibri" w:cs="Calibri"/>
        </w:rPr>
        <w:t xml:space="preserve"> sui modelli allegati al Decreto interministeriale n. 182/2020.</w:t>
      </w:r>
    </w:p>
    <w:p w:rsidR="00351A03" w:rsidRDefault="00351A03" w:rsidP="00351A03">
      <w:pPr>
        <w:ind w:left="-5" w:right="9"/>
        <w:rPr>
          <w:rFonts w:ascii="Calibri" w:eastAsia="Calibri" w:hAnsi="Calibri" w:cs="Calibri"/>
        </w:rPr>
      </w:pPr>
    </w:p>
    <w:p w:rsidR="00351A03" w:rsidRDefault="00351A03" w:rsidP="00351A03">
      <w:pPr>
        <w:ind w:left="715" w:right="9" w:firstLine="5"/>
        <w:jc w:val="both"/>
        <w:rPr>
          <w:rFonts w:ascii="Calibri" w:eastAsia="Calibri" w:hAnsi="Calibri" w:cs="Calibri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</w:rPr>
        <w:t xml:space="preserve">Per quanto riguarda tempi e modalità di funzionamento del GLO si rimanda a quanto definito nel Decreto interministeriale n.182/2020 ed allegate Linee Guida. </w:t>
      </w:r>
    </w:p>
    <w:p w:rsidR="00351A03" w:rsidRDefault="00351A03" w:rsidP="00351A03">
      <w:pPr>
        <w:jc w:val="both"/>
        <w:rPr>
          <w:rFonts w:ascii="Calibri" w:eastAsia="Calibri" w:hAnsi="Calibri" w:cs="Calibri"/>
        </w:rPr>
      </w:pPr>
    </w:p>
    <w:p w:rsidR="00351A03" w:rsidRDefault="00351A03" w:rsidP="00351A03">
      <w:pPr>
        <w:ind w:left="-5" w:right="9"/>
        <w:rPr>
          <w:rFonts w:ascii="Calibri" w:eastAsia="Calibri" w:hAnsi="Calibri" w:cs="Calibri"/>
          <w:b/>
          <w:i/>
          <w:color w:val="00000A"/>
        </w:rPr>
      </w:pPr>
      <w:r>
        <w:rPr>
          <w:rFonts w:ascii="Calibri" w:eastAsia="Calibri" w:hAnsi="Calibri" w:cs="Calibri"/>
          <w:b/>
          <w:i/>
          <w:color w:val="00000A"/>
        </w:rPr>
        <w:t>Articolo 3 – Compensi</w:t>
      </w:r>
    </w:p>
    <w:p w:rsidR="00351A03" w:rsidRDefault="00351A03" w:rsidP="00351A03">
      <w:pPr>
        <w:ind w:left="715" w:right="9" w:firstLine="5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Ai componenti del GLO non spetta alcun compenso, indennità, gettone di presenza, rimborso spese e qualsivoglia altro emolumento.</w:t>
      </w:r>
    </w:p>
    <w:p w:rsidR="00351A03" w:rsidRDefault="00351A03" w:rsidP="00351A03">
      <w:pPr>
        <w:ind w:left="-5" w:right="9"/>
        <w:jc w:val="both"/>
        <w:rPr>
          <w:rFonts w:ascii="Calibri" w:eastAsia="Calibri" w:hAnsi="Calibri" w:cs="Calibri"/>
          <w:color w:val="00000A"/>
          <w:highlight w:val="red"/>
        </w:rPr>
      </w:pPr>
    </w:p>
    <w:p w:rsidR="00351A03" w:rsidRDefault="00351A03" w:rsidP="00351A03">
      <w:pPr>
        <w:ind w:left="-5" w:right="9"/>
        <w:jc w:val="both"/>
        <w:rPr>
          <w:rFonts w:ascii="Calibri" w:eastAsia="Calibri" w:hAnsi="Calibri" w:cs="Calibri"/>
          <w:b/>
          <w:i/>
          <w:color w:val="00000A"/>
        </w:rPr>
      </w:pPr>
      <w:r>
        <w:rPr>
          <w:rFonts w:ascii="Calibri" w:eastAsia="Calibri" w:hAnsi="Calibri" w:cs="Calibri"/>
          <w:b/>
          <w:i/>
          <w:color w:val="00000A"/>
        </w:rPr>
        <w:t>Articolo 4 - Notifica</w:t>
      </w:r>
    </w:p>
    <w:p w:rsidR="00351A03" w:rsidRDefault="00351A03" w:rsidP="00351A03">
      <w:pPr>
        <w:ind w:left="715" w:right="9" w:firstLine="5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Il presente Decreto, depositato agli atti dell’Istituzione scolastica, è notificato ai componenti del GLO.</w:t>
      </w:r>
    </w:p>
    <w:p w:rsidR="00351A03" w:rsidRDefault="00351A03" w:rsidP="00351A03">
      <w:pPr>
        <w:rPr>
          <w:color w:val="FF0000"/>
        </w:rPr>
      </w:pPr>
    </w:p>
    <w:p w:rsidR="00351A03" w:rsidRDefault="00351A03" w:rsidP="00351A03">
      <w:pPr>
        <w:rPr>
          <w:color w:val="FF0000"/>
        </w:rPr>
      </w:pPr>
    </w:p>
    <w:p w:rsidR="00351A03" w:rsidRDefault="00351A03" w:rsidP="00351A03">
      <w:pPr>
        <w:ind w:left="50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Dirigente Scolastico</w:t>
      </w:r>
    </w:p>
    <w:p w:rsidR="00351A03" w:rsidRDefault="00351A03" w:rsidP="00351A03">
      <w:pPr>
        <w:ind w:left="50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 Ing. Lorenzo Santandrea</w:t>
      </w:r>
    </w:p>
    <w:p w:rsidR="00351A03" w:rsidRDefault="00351A03" w:rsidP="00351A03">
      <w:pPr>
        <w:jc w:val="right"/>
      </w:pPr>
    </w:p>
    <w:p w:rsidR="00351A03" w:rsidRDefault="00351A03" w:rsidP="00351A03">
      <w:pPr>
        <w:jc w:val="center"/>
      </w:pPr>
    </w:p>
    <w:p w:rsidR="00A003E1" w:rsidRDefault="00A003E1"/>
    <w:sectPr w:rsidR="00A003E1" w:rsidSect="004C31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048"/>
    <w:multiLevelType w:val="multilevel"/>
    <w:tmpl w:val="FC748BA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79290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03"/>
    <w:rsid w:val="00351A03"/>
    <w:rsid w:val="004C3171"/>
    <w:rsid w:val="004F0D77"/>
    <w:rsid w:val="00722FA6"/>
    <w:rsid w:val="00A003E1"/>
    <w:rsid w:val="00E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A5B47"/>
  <w15:chartTrackingRefBased/>
  <w15:docId w15:val="{03D435D3-3041-A44A-A154-28A17A24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A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cucino</dc:creator>
  <cp:keywords/>
  <dc:description/>
  <cp:lastModifiedBy>angelica cucino</cp:lastModifiedBy>
  <cp:revision>2</cp:revision>
  <dcterms:created xsi:type="dcterms:W3CDTF">2022-11-29T14:36:00Z</dcterms:created>
  <dcterms:modified xsi:type="dcterms:W3CDTF">2022-11-29T14:54:00Z</dcterms:modified>
</cp:coreProperties>
</file>